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大标宋简体"/>
          <w:b/>
          <w:color w:val="FF0000"/>
          <w:spacing w:val="46"/>
          <w:w w:val="80"/>
          <w:sz w:val="52"/>
          <w:szCs w:val="52"/>
        </w:rPr>
      </w:pPr>
      <w:r>
        <w:rPr>
          <w:rFonts w:eastAsia="方正大标宋简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710565</wp:posOffset>
                </wp:positionV>
                <wp:extent cx="5505450" cy="782320"/>
                <wp:effectExtent l="4445" t="5080" r="6985" b="5080"/>
                <wp:wrapNone/>
                <wp:docPr id="5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地    址：福建省福安市城北街道棠兴路108号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电    话：0593-6795008 传真：0593-6567586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电子邮箱：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"mailto:Fazlzl2009@163.com"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t>Fazlzl2009@163.com</w:t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 xml:space="preserve"> 邮编：355000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1.8pt;margin-top:55.95pt;height:61.6pt;width:433.5pt;z-index:251655168;mso-width-relative:page;mso-height-relative:page;" fillcolor="#FFFFFF" filled="t" stroked="t" coordsize="21600,21600" o:gfxdata="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GFEwe2AAAAAoBAAAPAAAAAAAAAAEAIAAAACIAAABkcnMvZG93bnJldi54bWxQSwECFAAUAAAA&#10;CACHTuJAGsF0wu4BAADpAwAADgAAAAAAAAABACAAAAAn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地    址：福建省福安市城北街道棠兴路108号</w:t>
                      </w:r>
                    </w:p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电    话：0593-6795008 传真：0593-6567586</w:t>
                      </w:r>
                    </w:p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电子邮箱：</w:t>
                      </w:r>
                      <w:r>
                        <w:fldChar w:fldCharType="begin"/>
                      </w:r>
                      <w:r>
                        <w:instrText xml:space="preserve"> HYPERLINK "mailto:Fazlzl2009@163.com" </w:instrText>
                      </w:r>
                      <w:r>
                        <w:fldChar w:fldCharType="separate"/>
                      </w:r>
                      <w:r>
                        <w:rPr>
                          <w:rFonts w:ascii="Gulim" w:hAnsi="Gulim" w:cs="Gulim"/>
                          <w:sz w:val="22"/>
                        </w:rPr>
                        <w:t>Fazlzl2009@163.com</w:t>
                      </w:r>
                      <w:r>
                        <w:rPr>
                          <w:rFonts w:ascii="Gulim" w:hAnsi="Gulim" w:cs="Gulim"/>
                          <w:sz w:val="2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Gulim" w:hAnsi="Gulim" w:cs="Gulim"/>
                          <w:sz w:val="22"/>
                        </w:rPr>
                        <w:t xml:space="preserve"> 邮编：355000</w:t>
                      </w:r>
                    </w:p>
                    <w:p>
                      <w:pPr>
                        <w:spacing w:line="340" w:lineRule="exact"/>
                        <w:rPr>
                          <w:rFonts w:ascii="Gulim" w:hAnsi="Gulim" w:cs="Guli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方正大标宋简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768350</wp:posOffset>
                </wp:positionV>
                <wp:extent cx="333375" cy="724535"/>
                <wp:effectExtent l="4445" t="4445" r="12700" b="17780"/>
                <wp:wrapNone/>
                <wp:docPr id="8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微信加我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384.3pt;margin-top:60.5pt;height:57.05pt;width:26.25pt;z-index:251658240;mso-width-relative:page;mso-height-relative:page;" fillcolor="#FFFFFF" filled="t" stroked="t" coordsize="21600,21600" o:gfxdata="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hVh/Y1gAAAAsBAAAPAAAAAAAAAAEAIAAAACIAAABkcnMvZG93bnJldi54bWxQSwECFAAU&#10;AAAACACHTuJAsLGZpPMBAAD2AwAADgAAAAAAAAABACAAAAAl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微信加我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大标宋简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768350</wp:posOffset>
                </wp:positionV>
                <wp:extent cx="342900" cy="657860"/>
                <wp:effectExtent l="4445" t="4445" r="18415" b="8255"/>
                <wp:wrapNone/>
                <wp:docPr id="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公司网站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98.8pt;margin-top:60.5pt;height:51.8pt;width:27pt;z-index:251657216;mso-width-relative:page;mso-height-relative:page;" fillcolor="#FFFFFF" filled="t" stroked="t" coordsize="21600,21600" o:gfxdata="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1Mbz1gAAAAsBAAAPAAAAAAAAAAEAIAAAACIAAABkcnMvZG93bnJldi54bWxQSwEC&#10;FAAUAAAACACHTuJAtgzOZ/YBAAD2AwAADgAAAAAAAAABACAAAAAl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公司网站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大标宋简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712470</wp:posOffset>
                </wp:positionV>
                <wp:extent cx="2390775" cy="838200"/>
                <wp:effectExtent l="4445" t="4445" r="12700" b="10795"/>
                <wp:wrapNone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  <w:r>
                              <w:drawing>
                                <wp:inline distT="0" distB="0" distL="0" distR="0">
                                  <wp:extent cx="678180" cy="716280"/>
                                  <wp:effectExtent l="19050" t="0" r="7620" b="0"/>
                                  <wp:docPr id="3" name="图片 6" descr="ew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6" descr="ew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drawing>
                                <wp:inline distT="0" distB="0" distL="0" distR="0">
                                  <wp:extent cx="693420" cy="693420"/>
                                  <wp:effectExtent l="19050" t="0" r="0" b="0"/>
                                  <wp:docPr id="4" name="图片 3" descr="C:\Users\Administrator\Desktop\QQ截图201710250916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3" descr="C:\Users\Administrator\Desktop\QQ截图2017102509161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42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89.8pt;margin-top:56.1pt;height:66pt;width:188.25pt;z-index:251656192;mso-width-relative:page;mso-height-relative:page;" fillcolor="#FFFFFF" filled="t" stroked="t" coordsize="21600,21600" o:gfxdata="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vFFidkAAAALAQAADwAAAAAAAAABACAAAAAiAAAAZHJzL2Rvd25yZXYueG1sUEsBAhQAFAAAAAgA&#10;h07iQETft9frAQAA6QMAAA4AAAAAAAAAAQAgAAAAKA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</w:pPr>
                      <w:r>
                        <w:drawing>
                          <wp:inline distT="0" distB="0" distL="0" distR="0">
                            <wp:extent cx="678180" cy="716280"/>
                            <wp:effectExtent l="19050" t="0" r="7620" b="0"/>
                            <wp:docPr id="3" name="图片 6" descr="ew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6" descr="ew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drawing>
                          <wp:inline distT="0" distB="0" distL="0" distR="0">
                            <wp:extent cx="693420" cy="693420"/>
                            <wp:effectExtent l="19050" t="0" r="0" b="0"/>
                            <wp:docPr id="4" name="图片 3" descr="C:\Users\Administrator\Desktop\QQ截图2017102509161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3" descr="C:\Users\Administrator\Desktop\QQ截图2017102509161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42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大标宋简体"/>
          <w:b/>
          <w:color w:val="FF0000"/>
          <w:spacing w:val="46"/>
          <w:w w:val="80"/>
          <w:sz w:val="52"/>
          <w:szCs w:val="52"/>
        </w:rPr>
        <w:drawing>
          <wp:inline distT="0" distB="0" distL="0" distR="0">
            <wp:extent cx="5836920" cy="739140"/>
            <wp:effectExtent l="19050" t="0" r="0" b="0"/>
            <wp:docPr id="1" name="图片 1" descr="网站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站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rPr>
          <w:rFonts w:eastAsia="方正大标宋简体"/>
          <w:b/>
          <w:color w:val="FF0000"/>
          <w:spacing w:val="46"/>
          <w:w w:val="80"/>
          <w:sz w:val="52"/>
          <w:szCs w:val="52"/>
        </w:rPr>
      </w:pPr>
    </w:p>
    <w:p>
      <w:pPr>
        <w:spacing w:line="360" w:lineRule="auto"/>
        <w:jc w:val="left"/>
        <w:rPr>
          <w:rFonts w:eastAsia="方正大标宋简体"/>
          <w:color w:val="FF0000"/>
          <w:spacing w:val="46"/>
          <w:w w:val="80"/>
          <w:sz w:val="40"/>
          <w:szCs w:val="40"/>
        </w:rPr>
      </w:pPr>
      <w:r>
        <w:rPr>
          <w:rFonts w:hint="eastAsia" w:eastAsia="方正大标宋简体"/>
          <w:color w:val="FF0000"/>
          <w:spacing w:val="46"/>
          <w:w w:val="80"/>
          <w:sz w:val="76"/>
          <w:szCs w:val="76"/>
        </w:rPr>
        <w:t xml:space="preserve">   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</w:rPr>
      </w:pPr>
      <w:r>
        <w:rPr>
          <w:rFonts w:asciiTheme="majorEastAsia" w:hAnsiTheme="majorEastAsia" w:eastAsiaTheme="majorEastAsia"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31115</wp:posOffset>
                </wp:positionV>
                <wp:extent cx="5800725" cy="0"/>
                <wp:effectExtent l="0" t="0" r="0" b="0"/>
                <wp:wrapNone/>
                <wp:docPr id="9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1.3pt;margin-top:2.45pt;height:0pt;width:456.75pt;z-index:251658240;mso-width-relative:page;mso-height-relative:page;" filled="f" stroked="t" coordsize="21600,21600" o:gfxdata="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Tqs29UAAAAGAQAADwAAAAAAAAABACAAAAAiAAAAZHJz&#10;L2Rvd25yZXYueG1sUEsBAhQAFAAAAAgAh07iQOvZ3WjOAQAAjgMAAA4AAAAAAAAAAQAgAAAAJAEA&#10;AGRycy9lMm9Eb2MueG1sUEsFBgAAAAAGAAYAWQEAAGQ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Arial" w:asciiTheme="majorEastAsia" w:hAnsiTheme="majorEastAsia" w:eastAsiaTheme="majorEastAsia"/>
          <w:b/>
          <w:sz w:val="36"/>
        </w:rPr>
        <w:t>20</w:t>
      </w:r>
      <w:r>
        <w:rPr>
          <w:rFonts w:hint="eastAsia" w:cs="Arial" w:asciiTheme="majorEastAsia" w:hAnsiTheme="majorEastAsia" w:eastAsiaTheme="majorEastAsia"/>
          <w:b/>
          <w:sz w:val="36"/>
          <w:lang w:val="en-US" w:eastAsia="zh-CN"/>
        </w:rPr>
        <w:t>20</w:t>
      </w:r>
      <w:r>
        <w:rPr>
          <w:rFonts w:hint="eastAsia" w:cs="Arial" w:asciiTheme="majorEastAsia" w:hAnsiTheme="majorEastAsia" w:eastAsiaTheme="majorEastAsia"/>
          <w:b/>
          <w:sz w:val="36"/>
        </w:rPr>
        <w:t>年第3</w:t>
      </w:r>
      <w:r>
        <w:rPr>
          <w:rFonts w:hint="eastAsia" w:cs="Arial" w:asciiTheme="majorEastAsia" w:hAnsiTheme="majorEastAsia" w:eastAsiaTheme="majorEastAsia"/>
          <w:b/>
          <w:sz w:val="36"/>
          <w:lang w:val="en-US" w:eastAsia="zh-CN"/>
        </w:rPr>
        <w:t>6</w:t>
      </w:r>
      <w:r>
        <w:rPr>
          <w:rFonts w:hint="eastAsia" w:cs="Arial" w:asciiTheme="majorEastAsia" w:hAnsiTheme="majorEastAsia" w:eastAsiaTheme="majorEastAsia"/>
          <w:b/>
          <w:sz w:val="36"/>
        </w:rPr>
        <w:t>届韩国国际医疗设备展</w:t>
      </w:r>
    </w:p>
    <w:p>
      <w:pPr>
        <w:ind w:left="424" w:leftChars="202"/>
        <w:rPr>
          <w:rFonts w:cs="Arial" w:asciiTheme="majorEastAsia" w:hAnsiTheme="majorEastAsia" w:eastAsiaTheme="majorEastAsia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1379220" cy="480060"/>
            <wp:effectExtent l="19050" t="0" r="0" b="0"/>
            <wp:docPr id="2" name="图片 1" descr="1@IJ0T_O())KC2I6B}_FS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@IJ0T_O())KC2I6B}_FS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20" w:lineRule="exact"/>
        <w:ind w:left="566" w:leftChars="202" w:hanging="142"/>
        <w:rPr>
          <w:rFonts w:cs="Arial" w:asciiTheme="majorEastAsia" w:hAnsiTheme="majorEastAsia" w:eastAsiaTheme="majorEastAsia"/>
          <w:sz w:val="24"/>
        </w:rPr>
      </w:pPr>
      <w:r>
        <w:rPr>
          <w:rFonts w:hint="eastAsia" w:cs="Arial" w:asciiTheme="majorEastAsia" w:hAnsiTheme="majorEastAsia" w:eastAsiaTheme="majorEastAsia"/>
          <w:sz w:val="24"/>
        </w:rPr>
        <w:t>展览时间： 20</w:t>
      </w:r>
      <w:r>
        <w:rPr>
          <w:rFonts w:hint="eastAsia" w:cs="Arial" w:asciiTheme="majorEastAsia" w:hAnsiTheme="majorEastAsia" w:eastAsiaTheme="majorEastAsia"/>
          <w:sz w:val="24"/>
          <w:lang w:val="en-US" w:eastAsia="zh-CN"/>
        </w:rPr>
        <w:t>20</w:t>
      </w:r>
      <w:r>
        <w:rPr>
          <w:rFonts w:hint="eastAsia" w:cs="Arial" w:asciiTheme="majorEastAsia" w:hAnsiTheme="majorEastAsia" w:eastAsiaTheme="majorEastAsia"/>
          <w:sz w:val="24"/>
        </w:rPr>
        <w:t>年3月</w:t>
      </w:r>
      <w:r>
        <w:rPr>
          <w:rFonts w:hint="eastAsia" w:cs="Arial" w:asciiTheme="majorEastAsia" w:hAnsiTheme="majorEastAsia" w:eastAsiaTheme="majorEastAsia"/>
          <w:sz w:val="24"/>
          <w:lang w:val="en-US" w:eastAsia="zh-CN"/>
        </w:rPr>
        <w:t>19</w:t>
      </w:r>
      <w:r>
        <w:rPr>
          <w:rFonts w:hint="eastAsia" w:cs="Arial" w:asciiTheme="majorEastAsia" w:hAnsiTheme="majorEastAsia" w:eastAsiaTheme="majorEastAsia"/>
          <w:sz w:val="24"/>
        </w:rPr>
        <w:t>日-</w:t>
      </w:r>
      <w:r>
        <w:rPr>
          <w:rFonts w:hint="eastAsia" w:cs="Arial" w:asciiTheme="majorEastAsia" w:hAnsiTheme="majorEastAsia" w:eastAsiaTheme="majorEastAsia"/>
          <w:sz w:val="24"/>
          <w:lang w:val="en-US" w:eastAsia="zh-CN"/>
        </w:rPr>
        <w:t>22</w:t>
      </w:r>
      <w:r>
        <w:rPr>
          <w:rFonts w:hint="eastAsia" w:cs="Arial" w:asciiTheme="majorEastAsia" w:hAnsiTheme="majorEastAsia" w:eastAsiaTheme="majorEastAsia"/>
          <w:sz w:val="24"/>
        </w:rPr>
        <w:t>日（共四天）</w:t>
      </w:r>
    </w:p>
    <w:p>
      <w:pPr>
        <w:spacing w:line="320" w:lineRule="exact"/>
        <w:ind w:left="566" w:leftChars="202" w:hanging="142"/>
        <w:rPr>
          <w:rFonts w:cs="Arial" w:asciiTheme="majorEastAsia" w:hAnsiTheme="majorEastAsia" w:eastAsiaTheme="majorEastAsia"/>
          <w:sz w:val="24"/>
        </w:rPr>
      </w:pPr>
      <w:r>
        <w:rPr>
          <w:rFonts w:hint="eastAsia" w:cs="Arial" w:asciiTheme="majorEastAsia" w:hAnsiTheme="majorEastAsia" w:eastAsiaTheme="majorEastAsia"/>
          <w:sz w:val="24"/>
        </w:rPr>
        <w:t>展览地点： 韩国 首尔 COEX 展览中心</w:t>
      </w:r>
    </w:p>
    <w:p>
      <w:pPr>
        <w:spacing w:line="320" w:lineRule="exact"/>
        <w:ind w:left="566" w:leftChars="202" w:hanging="142"/>
        <w:rPr>
          <w:rFonts w:cs="Arial" w:asciiTheme="majorEastAsia" w:hAnsiTheme="majorEastAsia" w:eastAsiaTheme="majorEastAsia"/>
          <w:sz w:val="24"/>
        </w:rPr>
      </w:pPr>
      <w:r>
        <w:rPr>
          <w:rFonts w:hint="eastAsia" w:cs="Arial" w:asciiTheme="majorEastAsia" w:hAnsiTheme="majorEastAsia" w:eastAsiaTheme="majorEastAsia"/>
          <w:sz w:val="24"/>
        </w:rPr>
        <w:t>组展单位：福建正联国际会展商务有限公司</w:t>
      </w:r>
    </w:p>
    <w:p>
      <w:pPr>
        <w:spacing w:line="320" w:lineRule="exact"/>
        <w:ind w:left="424" w:leftChars="202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24"/>
        </w:rPr>
        <w:t>展会介绍：</w:t>
      </w:r>
    </w:p>
    <w:p>
      <w:pPr>
        <w:spacing w:line="320" w:lineRule="exact"/>
        <w:ind w:left="424" w:leftChars="202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◆KIMES展览自1980年起至201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</w:rPr>
        <w:t>年的3</w:t>
      </w: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</w:rPr>
        <w:t>届展览中，展位面积年年倍增，展场更扩充至五个展览馆，201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</w:rPr>
        <w:t>年展会总面积共38,808平方米，参加厂商来自37个国家，总共1,152家参展商。KIMES是韩国唯一专业医疗设备展，与韩国政府在医疗产业上的合作及推广相当密切，是贵公司在东北亚寻求商机的前几大市场。</w:t>
      </w:r>
    </w:p>
    <w:p>
      <w:pPr>
        <w:spacing w:line="320" w:lineRule="exact"/>
        <w:ind w:left="424" w:leftChars="202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◆KIMES 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</w:rPr>
        <w:t xml:space="preserve">专业买主来自74个国家，共73,389人次，创下历年来的高峰。此展瞄准医疗设备用品及居家护理保健的买主、批发商、业者及代理商，研究人士、医生、药剂师，以及其他来自各医疗设备领域的专家。大会也邀请各国买主团及重要医疗设备专业人员参观，使参展厂商订单及总成交额不断攀升、成效卓越。 </w:t>
      </w:r>
    </w:p>
    <w:p>
      <w:pPr>
        <w:spacing w:line="320" w:lineRule="exact"/>
        <w:ind w:left="424" w:leftChars="202"/>
        <w:rPr>
          <w:rFonts w:ascii="宋体" w:hAnsi="宋体"/>
          <w:b/>
          <w:sz w:val="24"/>
        </w:rPr>
      </w:pPr>
      <w:r>
        <w:rPr>
          <w:rFonts w:ascii="宋体" w:hAnsi="宋体"/>
          <w:sz w:val="24"/>
        </w:rPr>
        <w:t>KIMES</w:t>
      </w:r>
      <w:r>
        <w:rPr>
          <w:rFonts w:hint="eastAsia" w:ascii="宋体" w:hAnsi="宋体"/>
          <w:sz w:val="24"/>
        </w:rPr>
        <w:t>是韩国唯一专业医疗设备展，此展在韩国国际医疗诊所设备、医院器材及实验室器材中，扮演着极其重要的角色。</w:t>
      </w:r>
    </w:p>
    <w:p>
      <w:pPr>
        <w:spacing w:line="320" w:lineRule="exact"/>
        <w:ind w:left="540" w:leftChars="202" w:hanging="116" w:hangingChars="48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◆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在</w:t>
      </w:r>
      <w:r>
        <w:rPr>
          <w:rFonts w:ascii="宋体" w:hAnsi="宋体"/>
          <w:b/>
          <w:color w:val="333399"/>
          <w:sz w:val="24"/>
          <w:u w:val="thick"/>
        </w:rPr>
        <w:t>KIMES 20</w:t>
      </w:r>
      <w:r>
        <w:rPr>
          <w:rFonts w:hint="eastAsia" w:ascii="宋体" w:hAnsi="宋体"/>
          <w:b/>
          <w:color w:val="333399"/>
          <w:sz w:val="24"/>
          <w:u w:val="thick"/>
          <w:lang w:val="en-US" w:eastAsia="zh-CN"/>
        </w:rPr>
        <w:t>20</w:t>
      </w:r>
      <w:r>
        <w:rPr>
          <w:rFonts w:hint="eastAsia" w:ascii="宋体" w:hAnsi="宋体"/>
          <w:sz w:val="24"/>
        </w:rPr>
        <w:t>您将看到来自86个国家，预计超过73,000人次，较往年大幅上升。此展瞄准</w:t>
      </w:r>
      <w:r>
        <w:rPr>
          <w:rFonts w:hint="eastAsia" w:ascii="宋体" w:hAnsi="宋体"/>
          <w:bCs/>
          <w:sz w:val="24"/>
        </w:rPr>
        <w:t>医疗设备用品及居家护理保健</w:t>
      </w:r>
      <w:r>
        <w:rPr>
          <w:rFonts w:hint="eastAsia" w:ascii="宋体" w:hAnsi="宋体"/>
          <w:sz w:val="24"/>
        </w:rPr>
        <w:t>的买主、批发商、业者及代理商，研究人士、医生、药剂师，以及其他来自各医疗设备领域的专家。大会也邀请各国买主团及重要医疗设备专业人员参观，使参展厂商订单及总成交额不断攀升、成效卓越。</w:t>
      </w:r>
    </w:p>
    <w:p>
      <w:pPr>
        <w:spacing w:line="320" w:lineRule="exact"/>
        <w:ind w:left="424" w:leftChars="202" w:right="281" w:rightChars="134" w:firstLine="2"/>
        <w:rPr>
          <w:rFonts w:cs="Arial" w:asciiTheme="majorEastAsia" w:hAnsiTheme="majorEastAsia" w:eastAsiaTheme="majorEastAsia"/>
          <w:sz w:val="24"/>
        </w:rPr>
      </w:pPr>
      <w:r>
        <w:rPr>
          <w:rFonts w:hint="eastAsia" w:cs="Arial" w:asciiTheme="majorEastAsia" w:hAnsiTheme="majorEastAsia" w:eastAsiaTheme="majorEastAsia"/>
          <w:b/>
          <w:sz w:val="24"/>
        </w:rPr>
        <w:t>展品范围：</w:t>
      </w:r>
      <w:r>
        <w:rPr>
          <w:rFonts w:hint="eastAsia" w:cs="Arial" w:asciiTheme="majorEastAsia" w:hAnsiTheme="majorEastAsia" w:eastAsiaTheme="majorEastAsia"/>
          <w:sz w:val="24"/>
        </w:rPr>
        <w:t xml:space="preserve"> </w:t>
      </w:r>
    </w:p>
    <w:p>
      <w:pPr>
        <w:spacing w:line="320" w:lineRule="exact"/>
        <w:ind w:left="424" w:leftChars="202" w:right="281" w:rightChars="134" w:firstLine="2"/>
        <w:rPr>
          <w:rFonts w:cs="Arial" w:asciiTheme="majorEastAsia" w:hAnsiTheme="majorEastAsia" w:eastAsiaTheme="majorEastAsia"/>
          <w:sz w:val="24"/>
        </w:rPr>
      </w:pPr>
      <w:r>
        <w:rPr>
          <w:rFonts w:hint="eastAsia" w:cs="Arial" w:asciiTheme="majorEastAsia" w:hAnsiTheme="majorEastAsia" w:eastAsiaTheme="majorEastAsia"/>
          <w:sz w:val="24"/>
        </w:rPr>
        <w:t>治疗仪器及配件、检测分析诊断仪及配件、电子医疗仪器、医用家具、实验室用品、医用耗材、残疾人辅助用品、护理康复仪器、监护仪器、整形外科设备、眼科设备、牙科设备、清洁消毒杀菌产品、医用包装、生物化学产品、家庭护理、针棉织品、药品和营养保健产品等。</w:t>
      </w:r>
    </w:p>
    <w:p>
      <w:pPr>
        <w:spacing w:line="320" w:lineRule="exact"/>
        <w:ind w:left="566" w:leftChars="202" w:hanging="142"/>
        <w:rPr>
          <w:rFonts w:cs="Arial" w:asciiTheme="majorEastAsia" w:hAnsiTheme="majorEastAsia" w:eastAsiaTheme="majorEastAsia"/>
          <w:b/>
          <w:sz w:val="24"/>
        </w:rPr>
      </w:pPr>
    </w:p>
    <w:p>
      <w:pPr>
        <w:spacing w:line="340" w:lineRule="exact"/>
        <w:ind w:left="566" w:leftChars="202" w:hanging="142"/>
        <w:rPr>
          <w:rFonts w:ascii="宋体" w:hAnsi="宋体"/>
          <w:szCs w:val="21"/>
        </w:rPr>
      </w:pPr>
    </w:p>
    <w:p>
      <w:pPr>
        <w:spacing w:line="320" w:lineRule="exact"/>
        <w:ind w:left="566" w:leftChars="202" w:hanging="142"/>
        <w:rPr>
          <w:rFonts w:ascii="Calibri" w:hAnsi="宋体" w:cs="Arial"/>
          <w:b/>
          <w:sz w:val="24"/>
        </w:rPr>
      </w:pPr>
      <w:r>
        <w:rPr>
          <w:rFonts w:hint="eastAsia" w:ascii="Calibri" w:hAnsi="宋体" w:cs="Arial"/>
          <w:b/>
          <w:sz w:val="24"/>
        </w:rPr>
        <w:t>报名联系方式</w:t>
      </w:r>
    </w:p>
    <w:p>
      <w:pPr>
        <w:spacing w:line="340" w:lineRule="exact"/>
        <w:ind w:left="424" w:leftChars="202" w:firstLine="424" w:firstLineChars="151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tbl>
      <w:tblPr>
        <w:tblStyle w:val="11"/>
        <w:tblpPr w:leftFromText="180" w:rightFromText="180" w:vertAnchor="text" w:horzAnchor="page" w:tblpX="2218" w:tblpY="57"/>
        <w:tblOverlap w:val="never"/>
        <w:tblW w:w="73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558"/>
        <w:gridCol w:w="1843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手机号(</w:t>
            </w:r>
            <w:r>
              <w:rPr>
                <w:rFonts w:hint="eastAsia" w:ascii="宋体" w:hAnsi="宋体" w:cs="Tahoma"/>
                <w:b/>
                <w:kern w:val="0"/>
                <w:szCs w:val="21"/>
              </w:rPr>
              <w:t>微信同手机号)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办公室座机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林文佺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13905033325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</w:t>
            </w:r>
            <w:r>
              <w:rPr>
                <w:rFonts w:hint="eastAsia" w:ascii="Arial" w:hAnsi="Arial" w:cs="Arial"/>
                <w:kern w:val="0"/>
                <w:sz w:val="24"/>
              </w:rPr>
              <w:t>6557986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3001022398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陈超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0593-6567586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3001098704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郑津津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18759380776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0593-6567586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3001056293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陈超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0593-6795008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3001053481</w:t>
            </w:r>
          </w:p>
        </w:tc>
      </w:tr>
    </w:tbl>
    <w:p>
      <w:pPr>
        <w:spacing w:line="320" w:lineRule="atLeast"/>
        <w:ind w:left="424" w:leftChars="202" w:firstLine="484" w:firstLineChars="201"/>
        <w:rPr>
          <w:rFonts w:ascii="宋体" w:hAnsi="宋体"/>
          <w:b/>
          <w:sz w:val="24"/>
        </w:rPr>
      </w:pPr>
    </w:p>
    <w:sectPr>
      <w:footerReference r:id="rId3" w:type="default"/>
      <w:pgSz w:w="11900" w:h="16838"/>
      <w:pgMar w:top="851" w:right="1127" w:bottom="737" w:left="1134" w:header="720" w:footer="624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lang w:val="zh-CN"/>
      </w:rPr>
      <w:t xml:space="preserve">                                                                                                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3"/>
    <w:rsid w:val="000136B0"/>
    <w:rsid w:val="0003615C"/>
    <w:rsid w:val="00036D8E"/>
    <w:rsid w:val="000515A8"/>
    <w:rsid w:val="00054758"/>
    <w:rsid w:val="00056F85"/>
    <w:rsid w:val="00065FF0"/>
    <w:rsid w:val="00073CA8"/>
    <w:rsid w:val="00076B94"/>
    <w:rsid w:val="000905ED"/>
    <w:rsid w:val="000966E7"/>
    <w:rsid w:val="000A4EBD"/>
    <w:rsid w:val="000A72D6"/>
    <w:rsid w:val="000C22A3"/>
    <w:rsid w:val="000D7607"/>
    <w:rsid w:val="000E1A48"/>
    <w:rsid w:val="000F7350"/>
    <w:rsid w:val="00106140"/>
    <w:rsid w:val="00111B24"/>
    <w:rsid w:val="00146B5D"/>
    <w:rsid w:val="001613B6"/>
    <w:rsid w:val="00171301"/>
    <w:rsid w:val="00175256"/>
    <w:rsid w:val="001756CB"/>
    <w:rsid w:val="0018787A"/>
    <w:rsid w:val="001A2C75"/>
    <w:rsid w:val="001A4A2C"/>
    <w:rsid w:val="001C6D81"/>
    <w:rsid w:val="001D062D"/>
    <w:rsid w:val="001E03A2"/>
    <w:rsid w:val="001E51E2"/>
    <w:rsid w:val="002153DA"/>
    <w:rsid w:val="002161B7"/>
    <w:rsid w:val="00224FB1"/>
    <w:rsid w:val="00227E7C"/>
    <w:rsid w:val="00236997"/>
    <w:rsid w:val="002369A0"/>
    <w:rsid w:val="00255663"/>
    <w:rsid w:val="00264931"/>
    <w:rsid w:val="00264C63"/>
    <w:rsid w:val="00280714"/>
    <w:rsid w:val="0028130A"/>
    <w:rsid w:val="00294DED"/>
    <w:rsid w:val="002A00B7"/>
    <w:rsid w:val="002B3984"/>
    <w:rsid w:val="002B6C96"/>
    <w:rsid w:val="002E1B53"/>
    <w:rsid w:val="00306D38"/>
    <w:rsid w:val="00316061"/>
    <w:rsid w:val="00331C03"/>
    <w:rsid w:val="00340640"/>
    <w:rsid w:val="00342D24"/>
    <w:rsid w:val="0035574B"/>
    <w:rsid w:val="00360ACB"/>
    <w:rsid w:val="00360D6C"/>
    <w:rsid w:val="00374F7C"/>
    <w:rsid w:val="00377F58"/>
    <w:rsid w:val="003812F4"/>
    <w:rsid w:val="00390FAF"/>
    <w:rsid w:val="003A6C50"/>
    <w:rsid w:val="003B236F"/>
    <w:rsid w:val="003C03C9"/>
    <w:rsid w:val="003D0E2A"/>
    <w:rsid w:val="003D5C04"/>
    <w:rsid w:val="003F5CAC"/>
    <w:rsid w:val="0041466F"/>
    <w:rsid w:val="00421FF2"/>
    <w:rsid w:val="0042701D"/>
    <w:rsid w:val="004332BA"/>
    <w:rsid w:val="00445EC0"/>
    <w:rsid w:val="00447BC2"/>
    <w:rsid w:val="004535A1"/>
    <w:rsid w:val="00457E5F"/>
    <w:rsid w:val="0046196A"/>
    <w:rsid w:val="00483EE0"/>
    <w:rsid w:val="0049675E"/>
    <w:rsid w:val="004A6175"/>
    <w:rsid w:val="004B4276"/>
    <w:rsid w:val="004D0FA8"/>
    <w:rsid w:val="004F327A"/>
    <w:rsid w:val="0051162A"/>
    <w:rsid w:val="00517BF8"/>
    <w:rsid w:val="005204F7"/>
    <w:rsid w:val="00532E04"/>
    <w:rsid w:val="005359D2"/>
    <w:rsid w:val="00562DF2"/>
    <w:rsid w:val="00571735"/>
    <w:rsid w:val="00573537"/>
    <w:rsid w:val="00592C4B"/>
    <w:rsid w:val="005A1A2E"/>
    <w:rsid w:val="005B0EC3"/>
    <w:rsid w:val="005D1745"/>
    <w:rsid w:val="005D189B"/>
    <w:rsid w:val="005D2CCE"/>
    <w:rsid w:val="005D3B85"/>
    <w:rsid w:val="00600BAF"/>
    <w:rsid w:val="0060174A"/>
    <w:rsid w:val="00604C50"/>
    <w:rsid w:val="00622B58"/>
    <w:rsid w:val="00630799"/>
    <w:rsid w:val="00636499"/>
    <w:rsid w:val="00651431"/>
    <w:rsid w:val="0067372D"/>
    <w:rsid w:val="00675E79"/>
    <w:rsid w:val="006B02CE"/>
    <w:rsid w:val="006C6331"/>
    <w:rsid w:val="00701D32"/>
    <w:rsid w:val="0071090E"/>
    <w:rsid w:val="00715131"/>
    <w:rsid w:val="00716407"/>
    <w:rsid w:val="0072009D"/>
    <w:rsid w:val="0072630B"/>
    <w:rsid w:val="007301BB"/>
    <w:rsid w:val="007370AF"/>
    <w:rsid w:val="0074136E"/>
    <w:rsid w:val="00745675"/>
    <w:rsid w:val="0076287D"/>
    <w:rsid w:val="00774F9B"/>
    <w:rsid w:val="00776D83"/>
    <w:rsid w:val="007813C7"/>
    <w:rsid w:val="007A10C3"/>
    <w:rsid w:val="007A1AAF"/>
    <w:rsid w:val="007A3366"/>
    <w:rsid w:val="007A4D8F"/>
    <w:rsid w:val="007B1D29"/>
    <w:rsid w:val="007C4C16"/>
    <w:rsid w:val="007D13CE"/>
    <w:rsid w:val="007E5264"/>
    <w:rsid w:val="007F554A"/>
    <w:rsid w:val="007F75B7"/>
    <w:rsid w:val="00812CFD"/>
    <w:rsid w:val="0081553C"/>
    <w:rsid w:val="0082025D"/>
    <w:rsid w:val="00821C49"/>
    <w:rsid w:val="0083670C"/>
    <w:rsid w:val="00844704"/>
    <w:rsid w:val="008528DC"/>
    <w:rsid w:val="00852BA4"/>
    <w:rsid w:val="008668F1"/>
    <w:rsid w:val="00871E27"/>
    <w:rsid w:val="00872994"/>
    <w:rsid w:val="00885EE2"/>
    <w:rsid w:val="00890480"/>
    <w:rsid w:val="008A6D00"/>
    <w:rsid w:val="008A6F22"/>
    <w:rsid w:val="008C06BE"/>
    <w:rsid w:val="008D1366"/>
    <w:rsid w:val="008D3D7D"/>
    <w:rsid w:val="008F0784"/>
    <w:rsid w:val="008F3172"/>
    <w:rsid w:val="0090327D"/>
    <w:rsid w:val="00930B3B"/>
    <w:rsid w:val="009435F9"/>
    <w:rsid w:val="00964628"/>
    <w:rsid w:val="009930DB"/>
    <w:rsid w:val="009935B0"/>
    <w:rsid w:val="009B40DE"/>
    <w:rsid w:val="009C2C05"/>
    <w:rsid w:val="009D7F33"/>
    <w:rsid w:val="00A00B52"/>
    <w:rsid w:val="00A0154B"/>
    <w:rsid w:val="00A20F0A"/>
    <w:rsid w:val="00A373A2"/>
    <w:rsid w:val="00A40EEB"/>
    <w:rsid w:val="00A552E7"/>
    <w:rsid w:val="00A5650A"/>
    <w:rsid w:val="00A63D4F"/>
    <w:rsid w:val="00A65D0E"/>
    <w:rsid w:val="00A67C0F"/>
    <w:rsid w:val="00A730DC"/>
    <w:rsid w:val="00A86D9B"/>
    <w:rsid w:val="00A921F5"/>
    <w:rsid w:val="00A96134"/>
    <w:rsid w:val="00AB6776"/>
    <w:rsid w:val="00AC4780"/>
    <w:rsid w:val="00AE0BB9"/>
    <w:rsid w:val="00AF57A4"/>
    <w:rsid w:val="00B0440E"/>
    <w:rsid w:val="00B1524C"/>
    <w:rsid w:val="00B16568"/>
    <w:rsid w:val="00B168CC"/>
    <w:rsid w:val="00B17695"/>
    <w:rsid w:val="00B2602F"/>
    <w:rsid w:val="00B35434"/>
    <w:rsid w:val="00B3684B"/>
    <w:rsid w:val="00B45FC2"/>
    <w:rsid w:val="00B604E6"/>
    <w:rsid w:val="00B62DA4"/>
    <w:rsid w:val="00B67C1B"/>
    <w:rsid w:val="00B705DE"/>
    <w:rsid w:val="00B749E5"/>
    <w:rsid w:val="00B76384"/>
    <w:rsid w:val="00B907EE"/>
    <w:rsid w:val="00B95BDF"/>
    <w:rsid w:val="00BA055A"/>
    <w:rsid w:val="00BA0C00"/>
    <w:rsid w:val="00BB3263"/>
    <w:rsid w:val="00BB34FC"/>
    <w:rsid w:val="00BB6265"/>
    <w:rsid w:val="00BE2DBD"/>
    <w:rsid w:val="00BF354B"/>
    <w:rsid w:val="00C03653"/>
    <w:rsid w:val="00C13CC2"/>
    <w:rsid w:val="00C16071"/>
    <w:rsid w:val="00C2017E"/>
    <w:rsid w:val="00C52E81"/>
    <w:rsid w:val="00C62449"/>
    <w:rsid w:val="00C87A64"/>
    <w:rsid w:val="00C925AD"/>
    <w:rsid w:val="00C95B6F"/>
    <w:rsid w:val="00CA1A04"/>
    <w:rsid w:val="00CB31F9"/>
    <w:rsid w:val="00CC2352"/>
    <w:rsid w:val="00CC3363"/>
    <w:rsid w:val="00CC7407"/>
    <w:rsid w:val="00CD06EB"/>
    <w:rsid w:val="00CE61CF"/>
    <w:rsid w:val="00CE700F"/>
    <w:rsid w:val="00CF7C6E"/>
    <w:rsid w:val="00D20CE0"/>
    <w:rsid w:val="00D23C80"/>
    <w:rsid w:val="00D52E9C"/>
    <w:rsid w:val="00D543D3"/>
    <w:rsid w:val="00D57285"/>
    <w:rsid w:val="00D65B5C"/>
    <w:rsid w:val="00D76CAB"/>
    <w:rsid w:val="00D877DF"/>
    <w:rsid w:val="00DA7E64"/>
    <w:rsid w:val="00DB2E2F"/>
    <w:rsid w:val="00DD2C3A"/>
    <w:rsid w:val="00DF6937"/>
    <w:rsid w:val="00E0076D"/>
    <w:rsid w:val="00E10CF1"/>
    <w:rsid w:val="00E257BA"/>
    <w:rsid w:val="00E27588"/>
    <w:rsid w:val="00E33E43"/>
    <w:rsid w:val="00E509C7"/>
    <w:rsid w:val="00E53B6A"/>
    <w:rsid w:val="00E75FD9"/>
    <w:rsid w:val="00E76243"/>
    <w:rsid w:val="00E77726"/>
    <w:rsid w:val="00E820E5"/>
    <w:rsid w:val="00EA0DC4"/>
    <w:rsid w:val="00EA39EC"/>
    <w:rsid w:val="00EA3F1F"/>
    <w:rsid w:val="00EB1C0F"/>
    <w:rsid w:val="00EB59BA"/>
    <w:rsid w:val="00EB6EEF"/>
    <w:rsid w:val="00EC71F0"/>
    <w:rsid w:val="00EE21CD"/>
    <w:rsid w:val="00EF7AFA"/>
    <w:rsid w:val="00F0008F"/>
    <w:rsid w:val="00F15694"/>
    <w:rsid w:val="00F22EEA"/>
    <w:rsid w:val="00F233EF"/>
    <w:rsid w:val="00F2584D"/>
    <w:rsid w:val="00F30B90"/>
    <w:rsid w:val="00F417A6"/>
    <w:rsid w:val="00F51F7E"/>
    <w:rsid w:val="00F63D25"/>
    <w:rsid w:val="00F6492C"/>
    <w:rsid w:val="00F7183B"/>
    <w:rsid w:val="00F81D84"/>
    <w:rsid w:val="00F86CE8"/>
    <w:rsid w:val="00F91581"/>
    <w:rsid w:val="00F9228A"/>
    <w:rsid w:val="00F9612E"/>
    <w:rsid w:val="00FA7E05"/>
    <w:rsid w:val="00FD020E"/>
    <w:rsid w:val="00FD139A"/>
    <w:rsid w:val="00FD6782"/>
    <w:rsid w:val="00FE1E85"/>
    <w:rsid w:val="00FE2AF9"/>
    <w:rsid w:val="00FE660B"/>
    <w:rsid w:val="0ABE0377"/>
    <w:rsid w:val="138267D2"/>
    <w:rsid w:val="14E138B6"/>
    <w:rsid w:val="167877FF"/>
    <w:rsid w:val="2C095EA2"/>
    <w:rsid w:val="2FE85A53"/>
    <w:rsid w:val="359D2679"/>
    <w:rsid w:val="54E6516B"/>
    <w:rsid w:val="5E677393"/>
    <w:rsid w:val="5E9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1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20"/>
    <w:qFormat/>
    <w:uiPriority w:val="0"/>
    <w:rPr>
      <w:sz w:val="30"/>
      <w:szCs w:val="20"/>
    </w:r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5"/>
    <w:unhideWhenUsed/>
    <w:qFormat/>
    <w:uiPriority w:val="99"/>
    <w:pPr>
      <w:adjustRightInd w:val="0"/>
      <w:snapToGrid w:val="0"/>
      <w:ind w:left="-50" w:firstLine="120" w:firstLineChars="50"/>
      <w:jc w:val="center"/>
    </w:pPr>
    <w:rPr>
      <w:rFonts w:ascii="PMingLiU" w:hAnsi="PMingLiU" w:eastAsia="PMingLiU"/>
      <w:color w:val="000000"/>
      <w:sz w:val="24"/>
      <w:lang w:eastAsia="zh-TW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zhcontent1"/>
    <w:basedOn w:val="9"/>
    <w:uiPriority w:val="0"/>
    <w:rPr>
      <w:rFonts w:hint="eastAsia" w:ascii="宋体" w:hAnsi="宋体" w:eastAsia="宋体"/>
      <w:sz w:val="21"/>
      <w:szCs w:val="21"/>
    </w:rPr>
  </w:style>
  <w:style w:type="character" w:customStyle="1" w:styleId="14">
    <w:name w:val="页脚 Char"/>
    <w:basedOn w:val="9"/>
    <w:link w:val="5"/>
    <w:uiPriority w:val="99"/>
    <w:rPr>
      <w:kern w:val="2"/>
      <w:sz w:val="18"/>
      <w:szCs w:val="18"/>
    </w:rPr>
  </w:style>
  <w:style w:type="character" w:customStyle="1" w:styleId="15">
    <w:name w:val="正文文本缩进 3 Char"/>
    <w:basedOn w:val="9"/>
    <w:link w:val="7"/>
    <w:qFormat/>
    <w:uiPriority w:val="99"/>
    <w:rPr>
      <w:rFonts w:ascii="PMingLiU" w:hAnsi="PMingLiU" w:eastAsia="PMingLiU"/>
      <w:color w:val="000000"/>
      <w:kern w:val="2"/>
      <w:sz w:val="24"/>
      <w:szCs w:val="24"/>
      <w:lang w:eastAsia="zh-TW"/>
    </w:rPr>
  </w:style>
  <w:style w:type="character" w:customStyle="1" w:styleId="16">
    <w:name w:val="页眉 Char"/>
    <w:basedOn w:val="9"/>
    <w:link w:val="6"/>
    <w:uiPriority w:val="0"/>
    <w:rPr>
      <w:kern w:val="2"/>
      <w:sz w:val="18"/>
      <w:szCs w:val="18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纯文本 Char"/>
    <w:link w:val="2"/>
    <w:qFormat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日期 Char"/>
    <w:basedOn w:val="9"/>
    <w:link w:val="3"/>
    <w:qFormat/>
    <w:uiPriority w:val="0"/>
    <w:rPr>
      <w:kern w:val="2"/>
      <w:sz w:val="30"/>
    </w:rPr>
  </w:style>
  <w:style w:type="character" w:customStyle="1" w:styleId="21">
    <w:name w:val="纯文本 Char1"/>
    <w:basedOn w:val="9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hrefstyle"/>
    <w:basedOn w:val="9"/>
    <w:uiPriority w:val="0"/>
  </w:style>
  <w:style w:type="character" w:customStyle="1" w:styleId="23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1278</Characters>
  <Lines>10</Lines>
  <Paragraphs>2</Paragraphs>
  <TotalTime>0</TotalTime>
  <ScaleCrop>false</ScaleCrop>
  <LinksUpToDate>false</LinksUpToDate>
  <CharactersWithSpaces>1500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2018-08-21T07:29:00Z</dcterms:created>
  <dc:creator>微软用户</dc:creator>
  <cp:lastModifiedBy>正联国际会展-办公室</cp:lastModifiedBy>
  <cp:lastPrinted>2018-08-21T08:24:00Z</cp:lastPrinted>
  <dcterms:modified xsi:type="dcterms:W3CDTF">2019-11-21T08:15:24Z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